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6F83" w:rsidRDefault="00626C24" w:rsidP="00466F83">
      <w:pPr>
        <w:numPr>
          <w:ilvl w:val="0"/>
          <w:numId w:val="1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  <w:lang w:val="en-US"/>
        </w:rPr>
        <w:t>AVISO PRÉVIO</w:t>
      </w:r>
      <w:r w:rsidRPr="00466F83">
        <w:rPr>
          <w:rFonts w:ascii="Arial" w:hAnsi="Arial" w:cs="Arial"/>
          <w:b/>
          <w:bCs/>
        </w:rPr>
        <w:t xml:space="preserve"> 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  <w:u w:val="single"/>
          <w:lang w:val="en-US"/>
        </w:rPr>
        <w:t>TRÍPLICE DIMENSÃO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Quer dizer comunicação que a parte que quer rescindir o contrato sem justa causa deve fazer à outra.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Período durant</w:t>
      </w:r>
      <w:r w:rsidR="001E1569">
        <w:rPr>
          <w:rFonts w:ascii="Arial" w:hAnsi="Arial" w:cs="Arial"/>
          <w:b/>
          <w:bCs/>
        </w:rPr>
        <w:t>e</w:t>
      </w:r>
      <w:r w:rsidRPr="00466F83">
        <w:rPr>
          <w:rFonts w:ascii="Arial" w:hAnsi="Arial" w:cs="Arial"/>
          <w:b/>
          <w:bCs/>
        </w:rPr>
        <w:t xml:space="preserve"> o qual, após essa comunicação, o empregado ainda ficará trabalhando na empresa.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Tem o sentido de pagamento em dinheiro do empregador ao empregado relativo </w:t>
      </w:r>
      <w:proofErr w:type="gramStart"/>
      <w:r w:rsidRPr="00466F83">
        <w:rPr>
          <w:rFonts w:ascii="Arial" w:hAnsi="Arial" w:cs="Arial"/>
          <w:b/>
          <w:bCs/>
        </w:rPr>
        <w:t>a</w:t>
      </w:r>
      <w:proofErr w:type="gramEnd"/>
      <w:r w:rsidRPr="00466F83">
        <w:rPr>
          <w:rFonts w:ascii="Arial" w:hAnsi="Arial" w:cs="Arial"/>
          <w:b/>
          <w:bCs/>
        </w:rPr>
        <w:t xml:space="preserve"> esses dias, mesmo que o trabalho não seja prestado. </w:t>
      </w:r>
    </w:p>
    <w:p w:rsidR="00000000" w:rsidRPr="00466F83" w:rsidRDefault="00626C24" w:rsidP="00466F83">
      <w:pPr>
        <w:numPr>
          <w:ilvl w:val="0"/>
          <w:numId w:val="2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  <w:lang w:val="en-US"/>
        </w:rPr>
        <w:t>CONCEITO</w:t>
      </w:r>
      <w:r w:rsidRPr="00466F83">
        <w:rPr>
          <w:rFonts w:ascii="Arial" w:hAnsi="Arial" w:cs="Arial"/>
          <w:b/>
          <w:bCs/>
        </w:rPr>
        <w:t xml:space="preserve"> 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Da tríplice natureza, </w:t>
      </w:r>
      <w:r w:rsidRPr="00466F83">
        <w:rPr>
          <w:rFonts w:ascii="Arial" w:hAnsi="Arial" w:cs="Arial"/>
          <w:b/>
          <w:bCs/>
          <w:i/>
          <w:iCs/>
        </w:rPr>
        <w:t>comunicação, tempo e pagamento,</w:t>
      </w:r>
      <w:r w:rsidRPr="00466F83">
        <w:rPr>
          <w:rFonts w:ascii="Arial" w:hAnsi="Arial" w:cs="Arial"/>
          <w:b/>
          <w:bCs/>
        </w:rPr>
        <w:t xml:space="preserve"> 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Aviso Prévio é a comunicação da rescisão do contrato de trabalho pela parte que decide extingui-lo, com a antecedência a que estiver obrigada e com o dever de manter o contrato após essa comunicação até o decurso do prazo nela previsto, sob pena de pagamento de uma quantia substitutiva, no caso de rompimento. </w:t>
      </w:r>
    </w:p>
    <w:p w:rsidR="00000000" w:rsidRPr="00466F83" w:rsidRDefault="00626C24" w:rsidP="00466F83">
      <w:pPr>
        <w:numPr>
          <w:ilvl w:val="0"/>
          <w:numId w:val="3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AVISO PRÉVIO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A CLT exige aviso prévio nos contratos por prazo indeterminado (art. 487).</w:t>
      </w:r>
    </w:p>
    <w:p w:rsidR="00466F83" w:rsidRPr="00466F83" w:rsidRDefault="00466F83" w:rsidP="00466F83">
      <w:pPr>
        <w:rPr>
          <w:rFonts w:ascii="Arial" w:hAnsi="Arial" w:cs="Arial"/>
        </w:rPr>
      </w:pPr>
      <w:proofErr w:type="spellStart"/>
      <w:proofErr w:type="gramStart"/>
      <w:r w:rsidRPr="00466F83">
        <w:rPr>
          <w:rFonts w:ascii="Arial" w:hAnsi="Arial" w:cs="Arial"/>
          <w:b/>
          <w:bCs/>
          <w:lang w:val="en-US"/>
        </w:rPr>
        <w:t>Dever</w:t>
      </w:r>
      <w:proofErr w:type="spellEnd"/>
      <w:r w:rsidRPr="00466F8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66F83">
        <w:rPr>
          <w:rFonts w:ascii="Arial" w:hAnsi="Arial" w:cs="Arial"/>
          <w:b/>
          <w:bCs/>
          <w:lang w:val="en-US"/>
        </w:rPr>
        <w:t>recíproco</w:t>
      </w:r>
      <w:proofErr w:type="spellEnd"/>
      <w:r w:rsidRPr="00466F83">
        <w:rPr>
          <w:rFonts w:ascii="Arial" w:hAnsi="Arial" w:cs="Arial"/>
          <w:b/>
          <w:bCs/>
          <w:lang w:val="en-US"/>
        </w:rPr>
        <w:t xml:space="preserve"> das </w:t>
      </w:r>
      <w:proofErr w:type="spellStart"/>
      <w:r w:rsidRPr="00466F83">
        <w:rPr>
          <w:rFonts w:ascii="Arial" w:hAnsi="Arial" w:cs="Arial"/>
          <w:b/>
          <w:bCs/>
          <w:lang w:val="en-US"/>
        </w:rPr>
        <w:t>partes</w:t>
      </w:r>
      <w:proofErr w:type="spellEnd"/>
      <w:r w:rsidRPr="00466F83">
        <w:rPr>
          <w:rFonts w:ascii="Arial" w:hAnsi="Arial" w:cs="Arial"/>
          <w:b/>
          <w:bCs/>
          <w:lang w:val="en-US"/>
        </w:rPr>
        <w:t>.</w:t>
      </w:r>
      <w:proofErr w:type="gramEnd"/>
      <w:r w:rsidRPr="00466F83">
        <w:rPr>
          <w:rFonts w:ascii="Arial" w:hAnsi="Arial" w:cs="Arial"/>
          <w:b/>
          <w:bCs/>
        </w:rPr>
        <w:t xml:space="preserve"> </w:t>
      </w:r>
    </w:p>
    <w:p w:rsidR="00000000" w:rsidRPr="00466F83" w:rsidRDefault="00626C24" w:rsidP="00466F83">
      <w:pPr>
        <w:numPr>
          <w:ilvl w:val="0"/>
          <w:numId w:val="4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  <w:lang w:val="en-US"/>
        </w:rPr>
        <w:t>FORMA</w:t>
      </w:r>
      <w:r w:rsidRPr="00466F83">
        <w:rPr>
          <w:rFonts w:ascii="Arial" w:hAnsi="Arial" w:cs="Arial"/>
          <w:b/>
          <w:bCs/>
        </w:rPr>
        <w:t xml:space="preserve"> 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Não há forma prevista em lei para o aviso prévio.  Trata-se</w:t>
      </w:r>
      <w:proofErr w:type="gramStart"/>
      <w:r w:rsidRPr="00466F83">
        <w:rPr>
          <w:rFonts w:ascii="Arial" w:hAnsi="Arial" w:cs="Arial"/>
          <w:b/>
          <w:bCs/>
        </w:rPr>
        <w:t xml:space="preserve"> portanto</w:t>
      </w:r>
      <w:proofErr w:type="gramEnd"/>
      <w:r w:rsidRPr="00466F83">
        <w:rPr>
          <w:rFonts w:ascii="Arial" w:hAnsi="Arial" w:cs="Arial"/>
          <w:b/>
          <w:bCs/>
        </w:rPr>
        <w:t xml:space="preserve"> de ato informal, com o que será verbal ou escrito. 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É praxe a carta de aviso prévio. </w:t>
      </w:r>
    </w:p>
    <w:p w:rsidR="00000000" w:rsidRPr="00466F83" w:rsidRDefault="00626C24" w:rsidP="00466F83">
      <w:pPr>
        <w:numPr>
          <w:ilvl w:val="0"/>
          <w:numId w:val="5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  <w:lang w:val="en-US"/>
        </w:rPr>
        <w:t>EFEITOS</w:t>
      </w:r>
      <w:r w:rsidRPr="00466F83">
        <w:rPr>
          <w:rFonts w:ascii="Arial" w:hAnsi="Arial" w:cs="Arial"/>
          <w:b/>
          <w:bCs/>
        </w:rPr>
        <w:t xml:space="preserve"> </w:t>
      </w:r>
    </w:p>
    <w:p w:rsidR="00000000" w:rsidRPr="00466F83" w:rsidRDefault="00626C24" w:rsidP="00466F83">
      <w:pPr>
        <w:numPr>
          <w:ilvl w:val="0"/>
          <w:numId w:val="6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Integração no tempo de serviço: </w:t>
      </w:r>
      <w:r w:rsidRPr="00466F83">
        <w:rPr>
          <w:rFonts w:ascii="Arial" w:hAnsi="Arial" w:cs="Arial"/>
        </w:rPr>
        <w:t xml:space="preserve">o aviso prévio como comunicação da decisão de rescindir o </w:t>
      </w:r>
      <w:r w:rsidRPr="00466F83">
        <w:rPr>
          <w:rFonts w:ascii="Arial" w:hAnsi="Arial" w:cs="Arial"/>
        </w:rPr>
        <w:t xml:space="preserve">contrato produz como principal efeito a projeção do contrato de trabalho pelo tempo correspondente ao seu período. </w:t>
      </w:r>
    </w:p>
    <w:p w:rsidR="00000000" w:rsidRPr="00466F83" w:rsidRDefault="00626C24" w:rsidP="00466F83">
      <w:pPr>
        <w:numPr>
          <w:ilvl w:val="0"/>
          <w:numId w:val="7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Efeitos da integração: </w:t>
      </w:r>
      <w:r w:rsidRPr="00466F83">
        <w:rPr>
          <w:rFonts w:ascii="Arial" w:hAnsi="Arial" w:cs="Arial"/>
        </w:rPr>
        <w:t>aumentos salariais ocorridos durante</w:t>
      </w:r>
      <w:r w:rsidRPr="00466F83">
        <w:rPr>
          <w:rFonts w:ascii="Arial" w:hAnsi="Arial" w:cs="Arial"/>
        </w:rPr>
        <w:t xml:space="preserve"> o aviso beneficiarão o empregado; a ocorrência de justa causa</w:t>
      </w:r>
      <w:proofErr w:type="gramStart"/>
      <w:r w:rsidRPr="00466F83">
        <w:rPr>
          <w:rFonts w:ascii="Arial" w:hAnsi="Arial" w:cs="Arial"/>
        </w:rPr>
        <w:t>, retira</w:t>
      </w:r>
      <w:proofErr w:type="gramEnd"/>
      <w:r w:rsidRPr="00466F83">
        <w:rPr>
          <w:rFonts w:ascii="Arial" w:hAnsi="Arial" w:cs="Arial"/>
        </w:rPr>
        <w:t xml:space="preserve"> do empregado qualquer direito às verbas rescisórias; se o empregador obsta o direito de trabalhar </w:t>
      </w:r>
      <w:proofErr w:type="spellStart"/>
      <w:r w:rsidRPr="00466F83">
        <w:rPr>
          <w:rFonts w:ascii="Arial" w:hAnsi="Arial" w:cs="Arial"/>
        </w:rPr>
        <w:t>duante</w:t>
      </w:r>
      <w:proofErr w:type="spellEnd"/>
      <w:r w:rsidRPr="00466F83">
        <w:rPr>
          <w:rFonts w:ascii="Arial" w:hAnsi="Arial" w:cs="Arial"/>
        </w:rPr>
        <w:t xml:space="preserve"> o aviso, esse período da mesma forma é computado no contrato de trabalho.</w:t>
      </w:r>
      <w:r w:rsidRPr="00466F83">
        <w:rPr>
          <w:rFonts w:ascii="Arial" w:hAnsi="Arial" w:cs="Arial"/>
          <w:b/>
          <w:bCs/>
        </w:rPr>
        <w:t xml:space="preserve"> </w:t>
      </w:r>
    </w:p>
    <w:p w:rsidR="00000000" w:rsidRPr="00466F83" w:rsidRDefault="00626C24" w:rsidP="00466F83">
      <w:pPr>
        <w:numPr>
          <w:ilvl w:val="0"/>
          <w:numId w:val="8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CONSEQUÊNCIAS NÃO-CONCESSÃO</w:t>
      </w:r>
    </w:p>
    <w:p w:rsidR="00000000" w:rsidRPr="00466F83" w:rsidRDefault="00626C24" w:rsidP="00466F83">
      <w:pPr>
        <w:numPr>
          <w:ilvl w:val="0"/>
          <w:numId w:val="9"/>
        </w:numPr>
        <w:rPr>
          <w:rFonts w:ascii="Arial" w:hAnsi="Arial" w:cs="Arial"/>
        </w:rPr>
      </w:pPr>
      <w:proofErr w:type="gramStart"/>
      <w:r w:rsidRPr="00466F83">
        <w:rPr>
          <w:rFonts w:ascii="Arial" w:hAnsi="Arial" w:cs="Arial"/>
        </w:rPr>
        <w:t>Se é</w:t>
      </w:r>
      <w:proofErr w:type="gramEnd"/>
      <w:r w:rsidRPr="00466F83">
        <w:rPr>
          <w:rFonts w:ascii="Arial" w:hAnsi="Arial" w:cs="Arial"/>
        </w:rPr>
        <w:t xml:space="preserve"> o empregado que se omitiu, o empregador terá o direito de reter o saldo de salário (art. 487, §2º);</w:t>
      </w:r>
    </w:p>
    <w:p w:rsidR="00000000" w:rsidRPr="00466F83" w:rsidRDefault="00626C24" w:rsidP="00466F83">
      <w:pPr>
        <w:numPr>
          <w:ilvl w:val="0"/>
          <w:numId w:val="10"/>
        </w:numPr>
        <w:rPr>
          <w:rFonts w:ascii="Arial" w:hAnsi="Arial" w:cs="Arial"/>
        </w:rPr>
      </w:pPr>
      <w:proofErr w:type="gramStart"/>
      <w:r w:rsidRPr="00466F83">
        <w:rPr>
          <w:rFonts w:ascii="Arial" w:hAnsi="Arial" w:cs="Arial"/>
        </w:rPr>
        <w:lastRenderedPageBreak/>
        <w:t>Se é</w:t>
      </w:r>
      <w:proofErr w:type="gramEnd"/>
      <w:r w:rsidRPr="00466F83">
        <w:rPr>
          <w:rFonts w:ascii="Arial" w:hAnsi="Arial" w:cs="Arial"/>
        </w:rPr>
        <w:t xml:space="preserve"> do empregador, terá de pagar ao em</w:t>
      </w:r>
      <w:r w:rsidRPr="00466F83">
        <w:rPr>
          <w:rFonts w:ascii="Arial" w:hAnsi="Arial" w:cs="Arial"/>
        </w:rPr>
        <w:t>pregado os salários dos dias referentes ao tempo entre o aviso que deveria ser dado e o fim do contrato (art. 487, §1º);</w:t>
      </w:r>
    </w:p>
    <w:p w:rsidR="00000000" w:rsidRPr="00466F83" w:rsidRDefault="00626C24" w:rsidP="00466F83">
      <w:pPr>
        <w:numPr>
          <w:ilvl w:val="0"/>
          <w:numId w:val="11"/>
        </w:numPr>
        <w:rPr>
          <w:rFonts w:ascii="Arial" w:hAnsi="Arial" w:cs="Arial"/>
        </w:rPr>
      </w:pPr>
      <w:r w:rsidRPr="00466F83">
        <w:rPr>
          <w:rFonts w:ascii="Arial" w:hAnsi="Arial" w:cs="Arial"/>
        </w:rPr>
        <w:t>NATUREZA DO PAGAMENTO</w:t>
      </w:r>
    </w:p>
    <w:p w:rsidR="00000000" w:rsidRPr="00466F83" w:rsidRDefault="00626C24" w:rsidP="00466F83">
      <w:pPr>
        <w:numPr>
          <w:ilvl w:val="0"/>
          <w:numId w:val="12"/>
        </w:numPr>
        <w:rPr>
          <w:rFonts w:ascii="Arial" w:hAnsi="Arial" w:cs="Arial"/>
        </w:rPr>
      </w:pPr>
      <w:r w:rsidRPr="00466F83">
        <w:rPr>
          <w:rFonts w:ascii="Arial" w:hAnsi="Arial" w:cs="Arial"/>
        </w:rPr>
        <w:t>Há divergência doutrinária sobre a nature</w:t>
      </w:r>
      <w:r w:rsidRPr="00466F83">
        <w:rPr>
          <w:rFonts w:ascii="Arial" w:hAnsi="Arial" w:cs="Arial"/>
        </w:rPr>
        <w:t xml:space="preserve">za do </w:t>
      </w:r>
      <w:proofErr w:type="spellStart"/>
      <w:r w:rsidRPr="00466F83">
        <w:rPr>
          <w:rFonts w:ascii="Arial" w:hAnsi="Arial" w:cs="Arial"/>
        </w:rPr>
        <w:t>pagto</w:t>
      </w:r>
      <w:proofErr w:type="spellEnd"/>
      <w:r w:rsidRPr="00466F83">
        <w:rPr>
          <w:rFonts w:ascii="Arial" w:hAnsi="Arial" w:cs="Arial"/>
        </w:rPr>
        <w:t xml:space="preserve">. </w:t>
      </w:r>
      <w:proofErr w:type="gramStart"/>
      <w:r w:rsidRPr="00466F83">
        <w:rPr>
          <w:rFonts w:ascii="Arial" w:hAnsi="Arial" w:cs="Arial"/>
        </w:rPr>
        <w:t>em</w:t>
      </w:r>
      <w:proofErr w:type="gramEnd"/>
      <w:r w:rsidRPr="00466F83">
        <w:rPr>
          <w:rFonts w:ascii="Arial" w:hAnsi="Arial" w:cs="Arial"/>
        </w:rPr>
        <w:t xml:space="preserve"> dinheiro que o empregador efetua ao empregado. </w:t>
      </w:r>
    </w:p>
    <w:p w:rsidR="00000000" w:rsidRPr="00466F83" w:rsidRDefault="00626C24" w:rsidP="00466F83">
      <w:pPr>
        <w:numPr>
          <w:ilvl w:val="0"/>
          <w:numId w:val="13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RECONSIDERAÇÃO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Outro efeito da concessão do aviso prévio é a natural extinção do contrato após o decurso do prazo, ressalvado às partes de comum acordo reconsiderá-lo, caso em que o contrato terá o seu curso normal (art. 489 CLT).</w:t>
      </w:r>
    </w:p>
    <w:p w:rsidR="00000000" w:rsidRPr="00466F83" w:rsidRDefault="00626C24" w:rsidP="00466F83">
      <w:pPr>
        <w:numPr>
          <w:ilvl w:val="0"/>
          <w:numId w:val="14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REDUÇÃO DA JORNADA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Durante o prazo do aviso prévio cumprido pelo empregado em razão de dispensa pelo empregador, haverá redução da jornada de trabalho. Será de 02 horas por dia ou serão concentradas</w:t>
      </w:r>
      <w:proofErr w:type="gramStart"/>
      <w:r w:rsidRPr="00466F83">
        <w:rPr>
          <w:rFonts w:ascii="Arial" w:hAnsi="Arial" w:cs="Arial"/>
          <w:b/>
          <w:bCs/>
        </w:rPr>
        <w:t xml:space="preserve">  </w:t>
      </w:r>
      <w:proofErr w:type="gramEnd"/>
      <w:r w:rsidRPr="00466F83">
        <w:rPr>
          <w:rFonts w:ascii="Arial" w:hAnsi="Arial" w:cs="Arial"/>
          <w:b/>
          <w:bCs/>
        </w:rPr>
        <w:t>essas horas em dias corridos (7 dias – par. Único, art. 488 CLT).</w:t>
      </w:r>
    </w:p>
    <w:p w:rsidR="00000000" w:rsidRPr="00466F83" w:rsidRDefault="00626C24" w:rsidP="00466F83">
      <w:pPr>
        <w:numPr>
          <w:ilvl w:val="0"/>
          <w:numId w:val="15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IRRENUNCIABILIDADE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Com o objetivo de proteger o empregado contra fraude, este não pode renunciar o direito ao Aviso Prévio.</w:t>
      </w:r>
    </w:p>
    <w:p w:rsidR="00000000" w:rsidRPr="00466F83" w:rsidRDefault="00626C24" w:rsidP="00466F83">
      <w:pPr>
        <w:numPr>
          <w:ilvl w:val="0"/>
          <w:numId w:val="16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DURAÇÃO</w:t>
      </w:r>
    </w:p>
    <w:p w:rsidR="00000000" w:rsidRPr="00466F83" w:rsidRDefault="00626C24" w:rsidP="00466F83">
      <w:pPr>
        <w:numPr>
          <w:ilvl w:val="0"/>
          <w:numId w:val="17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Art. 487, I – 08 dias, se o </w:t>
      </w:r>
      <w:proofErr w:type="spellStart"/>
      <w:r w:rsidRPr="00466F83">
        <w:rPr>
          <w:rFonts w:ascii="Arial" w:hAnsi="Arial" w:cs="Arial"/>
          <w:b/>
          <w:bCs/>
        </w:rPr>
        <w:t>pagto</w:t>
      </w:r>
      <w:proofErr w:type="spellEnd"/>
      <w:r w:rsidRPr="00466F83">
        <w:rPr>
          <w:rFonts w:ascii="Arial" w:hAnsi="Arial" w:cs="Arial"/>
          <w:b/>
          <w:bCs/>
        </w:rPr>
        <w:t xml:space="preserve">. </w:t>
      </w:r>
      <w:proofErr w:type="gramStart"/>
      <w:r w:rsidRPr="00466F83">
        <w:rPr>
          <w:rFonts w:ascii="Arial" w:hAnsi="Arial" w:cs="Arial"/>
          <w:b/>
          <w:bCs/>
        </w:rPr>
        <w:t>for</w:t>
      </w:r>
      <w:proofErr w:type="gramEnd"/>
      <w:r w:rsidRPr="00466F83">
        <w:rPr>
          <w:rFonts w:ascii="Arial" w:hAnsi="Arial" w:cs="Arial"/>
          <w:b/>
          <w:bCs/>
        </w:rPr>
        <w:t xml:space="preserve"> por semana ou tempo inferior;</w:t>
      </w:r>
    </w:p>
    <w:p w:rsidR="00000000" w:rsidRPr="00466F83" w:rsidRDefault="00626C24" w:rsidP="00466F83">
      <w:pPr>
        <w:numPr>
          <w:ilvl w:val="0"/>
          <w:numId w:val="18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Art. 487, II – 30 dias, aos que percebere</w:t>
      </w:r>
      <w:r w:rsidRPr="00466F83">
        <w:rPr>
          <w:rFonts w:ascii="Arial" w:hAnsi="Arial" w:cs="Arial"/>
          <w:b/>
          <w:bCs/>
        </w:rPr>
        <w:t>m por quinzena ou mês, ou que tenham mais de 12 meses de serviço na empresa.</w:t>
      </w:r>
    </w:p>
    <w:p w:rsidR="00000000" w:rsidRPr="00466F83" w:rsidRDefault="00626C24" w:rsidP="00466F83">
      <w:pPr>
        <w:numPr>
          <w:ilvl w:val="0"/>
          <w:numId w:val="19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ESTABILIDADE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ESTABILIDADE NO EMPREGO: é o direito do trabalhador de permanecer no emprego, mesmo contra a vontade do empregador, enquanto inexistir uma causa relevante expressa em lei e que permita a sua dispensa. É o direito de não ser despedido. É a garantia de ficar no emprego, perdendo-o unicamente se houver uma causa que justifique a dispensa indicada pela lei.</w:t>
      </w:r>
    </w:p>
    <w:p w:rsidR="00000000" w:rsidRPr="00466F83" w:rsidRDefault="00626C24" w:rsidP="00466F83">
      <w:pPr>
        <w:numPr>
          <w:ilvl w:val="0"/>
          <w:numId w:val="20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ESTABILIDADE GERAL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A estabilidade geral no Brasil só pode resultar de negociação coletiva.  A CF art. 7º, faculta a dispensa mediante pagamento de indenização, filiando-se à teoria do </w:t>
      </w:r>
      <w:proofErr w:type="spellStart"/>
      <w:r w:rsidRPr="00466F83">
        <w:rPr>
          <w:rFonts w:ascii="Arial" w:hAnsi="Arial" w:cs="Arial"/>
          <w:b/>
          <w:bCs/>
        </w:rPr>
        <w:t>despedimento</w:t>
      </w:r>
      <w:proofErr w:type="spellEnd"/>
      <w:r w:rsidRPr="00466F83">
        <w:rPr>
          <w:rFonts w:ascii="Arial" w:hAnsi="Arial" w:cs="Arial"/>
          <w:b/>
          <w:bCs/>
        </w:rPr>
        <w:t xml:space="preserve"> como direito </w:t>
      </w:r>
      <w:proofErr w:type="spellStart"/>
      <w:r w:rsidRPr="00466F83">
        <w:rPr>
          <w:rFonts w:ascii="Arial" w:hAnsi="Arial" w:cs="Arial"/>
          <w:b/>
          <w:bCs/>
        </w:rPr>
        <w:t>potestativo</w:t>
      </w:r>
      <w:proofErr w:type="spellEnd"/>
      <w:r w:rsidRPr="00466F83">
        <w:rPr>
          <w:rFonts w:ascii="Arial" w:hAnsi="Arial" w:cs="Arial"/>
          <w:b/>
          <w:bCs/>
        </w:rPr>
        <w:t xml:space="preserve"> do empregador.</w:t>
      </w:r>
    </w:p>
    <w:p w:rsidR="00000000" w:rsidRPr="00466F83" w:rsidRDefault="00626C24" w:rsidP="00466F83">
      <w:pPr>
        <w:numPr>
          <w:ilvl w:val="0"/>
          <w:numId w:val="21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ESTABILIDADE E GARANTIA DE EMPREGO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GARANTIA DE EMPREGO: </w:t>
      </w:r>
      <w:r w:rsidRPr="00466F83">
        <w:rPr>
          <w:rFonts w:ascii="Arial" w:hAnsi="Arial" w:cs="Arial"/>
        </w:rPr>
        <w:t xml:space="preserve">é um instituto mais amplo que estabilidade. Compreende além de </w:t>
      </w:r>
      <w:r w:rsidRPr="00466F83">
        <w:rPr>
          <w:rFonts w:ascii="Arial" w:hAnsi="Arial" w:cs="Arial"/>
          <w:b/>
          <w:bCs/>
        </w:rPr>
        <w:t>ESTABILIDADE</w:t>
      </w:r>
      <w:r w:rsidRPr="00466F83">
        <w:rPr>
          <w:rFonts w:ascii="Arial" w:hAnsi="Arial" w:cs="Arial"/>
        </w:rPr>
        <w:t>, outras medidas destinadas a fazer com que o trabalhador obtenha o primeiro emprego, como também a manutenção do emprego conseguido.</w:t>
      </w:r>
      <w:r w:rsidRPr="00466F83">
        <w:rPr>
          <w:rFonts w:ascii="Arial" w:hAnsi="Arial" w:cs="Arial"/>
          <w:b/>
          <w:bCs/>
        </w:rPr>
        <w:t xml:space="preserve"> </w:t>
      </w:r>
    </w:p>
    <w:p w:rsidR="00000000" w:rsidRPr="00466F83" w:rsidRDefault="00626C24" w:rsidP="00466F83">
      <w:pPr>
        <w:numPr>
          <w:ilvl w:val="0"/>
          <w:numId w:val="22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lastRenderedPageBreak/>
        <w:t>ESTABILIDADE ESPECIAL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É a que perdura enquanto existir a causa em razão da qual foi instituída. Essa coincide com uma condição especial do empregado.</w:t>
      </w:r>
    </w:p>
    <w:p w:rsidR="00000000" w:rsidRPr="00466F83" w:rsidRDefault="00626C24" w:rsidP="00466F83">
      <w:pPr>
        <w:numPr>
          <w:ilvl w:val="0"/>
          <w:numId w:val="23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DIRIGENTE E REPRESENTANTE SINDICAL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A CF/88 fixa a estabilidade para o empregado sindicalizado, vedando a sua dispensa a partir do momento do registro da sua candidatura a cargo de direção ou representação sindical, até um ano após o final do seu mandato, caso seja eleito, inclusive como suplente, salvo se cometer falta grave devidamente apurada nos termos da lei (art. 8º, VIIICF).</w:t>
      </w:r>
    </w:p>
    <w:p w:rsidR="00000000" w:rsidRPr="00466F83" w:rsidRDefault="00626C24" w:rsidP="00466F83">
      <w:pPr>
        <w:numPr>
          <w:ilvl w:val="0"/>
          <w:numId w:val="24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REPRESENTANTE DA CIPA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O art. 10, II, das Disposições Transitórias, prevê a mesma garantia para o empregado eleito para o cargo de direção de CIPA, por igual período.</w:t>
      </w:r>
    </w:p>
    <w:p w:rsidR="00000000" w:rsidRPr="00466F83" w:rsidRDefault="00626C24" w:rsidP="00466F83">
      <w:pPr>
        <w:numPr>
          <w:ilvl w:val="0"/>
          <w:numId w:val="25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ACIDENTADO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A estabilidade do acidentado, assim considerado o trabalhador que sofre acidente do trabalho. O artigo 118 da lei 8.213/91</w:t>
      </w:r>
      <w:proofErr w:type="gramStart"/>
      <w:r w:rsidRPr="00466F83">
        <w:rPr>
          <w:rFonts w:ascii="Arial" w:hAnsi="Arial" w:cs="Arial"/>
          <w:b/>
          <w:bCs/>
        </w:rPr>
        <w:t>, declara</w:t>
      </w:r>
      <w:proofErr w:type="gramEnd"/>
      <w:r w:rsidRPr="00466F83">
        <w:rPr>
          <w:rFonts w:ascii="Arial" w:hAnsi="Arial" w:cs="Arial"/>
          <w:b/>
          <w:bCs/>
        </w:rPr>
        <w:t xml:space="preserve">: </w:t>
      </w:r>
      <w:r w:rsidRPr="00466F83">
        <w:rPr>
          <w:rFonts w:ascii="Arial" w:hAnsi="Arial" w:cs="Arial"/>
          <w:b/>
          <w:bCs/>
          <w:i/>
          <w:iCs/>
        </w:rPr>
        <w:t>“O segurado que sofreu acidente do trabalho tem garantia, pelo prazo de 12 meses, à manutenção do seu contrato de trabalho na empresa, após a cessação do auxílio-doença acidentário, independentemente de percepção de auxílio-acidente.”</w:t>
      </w:r>
    </w:p>
    <w:p w:rsidR="00000000" w:rsidRPr="00466F83" w:rsidRDefault="00626C24" w:rsidP="00466F83">
      <w:pPr>
        <w:numPr>
          <w:ilvl w:val="0"/>
          <w:numId w:val="26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REPRESENTANTE EM ÓRGÃO COLEGIADO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A lei 8.213/91, art. 2º, §7º, declara estáveis os representantes dos trabalhadores no Conselho Nacional de Previdência </w:t>
      </w:r>
      <w:proofErr w:type="gramStart"/>
      <w:r w:rsidRPr="00466F83">
        <w:rPr>
          <w:rFonts w:ascii="Arial" w:hAnsi="Arial" w:cs="Arial"/>
          <w:b/>
          <w:bCs/>
        </w:rPr>
        <w:t>Social –CNPS</w:t>
      </w:r>
      <w:proofErr w:type="gramEnd"/>
      <w:r w:rsidRPr="00466F83">
        <w:rPr>
          <w:rFonts w:ascii="Arial" w:hAnsi="Arial" w:cs="Arial"/>
          <w:b/>
          <w:bCs/>
        </w:rPr>
        <w:t>, desde a nomeação até um ano após o término do mandato, somente podendo ser despedidos por motivo de falta grave regularmente comprovada por processo judicial.</w:t>
      </w:r>
    </w:p>
    <w:p w:rsidR="00000000" w:rsidRPr="00466F83" w:rsidRDefault="00626C24" w:rsidP="00466F83">
      <w:pPr>
        <w:numPr>
          <w:ilvl w:val="0"/>
          <w:numId w:val="27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GESTANTE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Uma das medidas da gestante é a estabilidade no emprego, a que tem direito por força da CF/88 (ADCT art. 10, II, b), ao declarar que fica vedada a dispensa arbitrária ou sem justa causa “da empregada gestante, desde a confirmação da gravidez até 05 meses após o parto.</w:t>
      </w:r>
    </w:p>
    <w:p w:rsidR="00000000" w:rsidRPr="00466F83" w:rsidRDefault="00626C24" w:rsidP="00466F83">
      <w:pPr>
        <w:numPr>
          <w:ilvl w:val="0"/>
          <w:numId w:val="28"/>
        </w:num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>MEMBROS DAS CCP</w:t>
      </w:r>
    </w:p>
    <w:p w:rsidR="00466F83" w:rsidRPr="00466F83" w:rsidRDefault="00466F83" w:rsidP="00466F83">
      <w:pPr>
        <w:rPr>
          <w:rFonts w:ascii="Arial" w:hAnsi="Arial" w:cs="Arial"/>
        </w:rPr>
      </w:pPr>
      <w:r w:rsidRPr="00466F83">
        <w:rPr>
          <w:rFonts w:ascii="Arial" w:hAnsi="Arial" w:cs="Arial"/>
          <w:b/>
          <w:bCs/>
        </w:rPr>
        <w:t xml:space="preserve">Uma das inovações do nosso direito são as CCP instituídas para tentar </w:t>
      </w:r>
      <w:proofErr w:type="gramStart"/>
      <w:r w:rsidRPr="00466F83">
        <w:rPr>
          <w:rFonts w:ascii="Arial" w:hAnsi="Arial" w:cs="Arial"/>
          <w:b/>
          <w:bCs/>
        </w:rPr>
        <w:t>conciliar os conflitos individuais do trabalho</w:t>
      </w:r>
      <w:proofErr w:type="gramEnd"/>
      <w:r w:rsidRPr="00466F83">
        <w:rPr>
          <w:rFonts w:ascii="Arial" w:hAnsi="Arial" w:cs="Arial"/>
          <w:b/>
          <w:bCs/>
        </w:rPr>
        <w:t xml:space="preserve">. São compostas por representantes dos empregados e empregadores. Podem ser </w:t>
      </w:r>
      <w:proofErr w:type="gramStart"/>
      <w:r w:rsidRPr="00466F83">
        <w:rPr>
          <w:rFonts w:ascii="Arial" w:hAnsi="Arial" w:cs="Arial"/>
          <w:b/>
          <w:bCs/>
        </w:rPr>
        <w:t>constituídas por empresas, grupos de empresas ou ter caráter intersindical</w:t>
      </w:r>
      <w:proofErr w:type="gramEnd"/>
      <w:r w:rsidRPr="00466F83">
        <w:rPr>
          <w:rFonts w:ascii="Arial" w:hAnsi="Arial" w:cs="Arial"/>
          <w:b/>
          <w:bCs/>
        </w:rPr>
        <w:t>. Titulares e Suplentes (art. 625-B, §1º, CLT).</w:t>
      </w:r>
    </w:p>
    <w:p w:rsidR="00466F83" w:rsidRPr="00466F83" w:rsidRDefault="00466F83">
      <w:pPr>
        <w:rPr>
          <w:rFonts w:ascii="Arial" w:hAnsi="Arial" w:cs="Arial"/>
        </w:rPr>
      </w:pPr>
    </w:p>
    <w:p w:rsidR="00466F83" w:rsidRPr="00466F83" w:rsidRDefault="00466F83" w:rsidP="00466F83">
      <w:pPr>
        <w:rPr>
          <w:rFonts w:ascii="Arial" w:hAnsi="Arial" w:cs="Arial"/>
        </w:rPr>
      </w:pPr>
    </w:p>
    <w:p w:rsidR="009D4A38" w:rsidRPr="00466F83" w:rsidRDefault="009D4A38" w:rsidP="00466F83">
      <w:pPr>
        <w:rPr>
          <w:rFonts w:ascii="Arial" w:hAnsi="Arial" w:cs="Arial"/>
        </w:rPr>
      </w:pPr>
    </w:p>
    <w:sectPr w:rsidR="009D4A38" w:rsidRPr="00466F83" w:rsidSect="009D4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24" w:rsidRDefault="00626C24" w:rsidP="00466F83">
      <w:pPr>
        <w:spacing w:after="0" w:line="240" w:lineRule="auto"/>
      </w:pPr>
      <w:r>
        <w:separator/>
      </w:r>
    </w:p>
  </w:endnote>
  <w:endnote w:type="continuationSeparator" w:id="0">
    <w:p w:rsidR="00626C24" w:rsidRDefault="00626C24" w:rsidP="0046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24" w:rsidRDefault="00626C24" w:rsidP="00466F83">
      <w:pPr>
        <w:spacing w:after="0" w:line="240" w:lineRule="auto"/>
      </w:pPr>
      <w:r>
        <w:separator/>
      </w:r>
    </w:p>
  </w:footnote>
  <w:footnote w:type="continuationSeparator" w:id="0">
    <w:p w:rsidR="00626C24" w:rsidRDefault="00626C24" w:rsidP="0046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2pt;height:9.2pt" o:bullet="t">
        <v:imagedata r:id="rId1" o:title="artF"/>
      </v:shape>
    </w:pict>
  </w:numPicBullet>
  <w:abstractNum w:abstractNumId="0">
    <w:nsid w:val="00BB3FE7"/>
    <w:multiLevelType w:val="hybridMultilevel"/>
    <w:tmpl w:val="A56EE528"/>
    <w:lvl w:ilvl="0" w:tplc="E834B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045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667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A1F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ED1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745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846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8D1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8C7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770301"/>
    <w:multiLevelType w:val="hybridMultilevel"/>
    <w:tmpl w:val="DA28F23A"/>
    <w:lvl w:ilvl="0" w:tplc="5EF09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E5A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C38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C28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217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470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86B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034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8EF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6E6A58"/>
    <w:multiLevelType w:val="hybridMultilevel"/>
    <w:tmpl w:val="0A825FE0"/>
    <w:lvl w:ilvl="0" w:tplc="99420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4BB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287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0D1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0CE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41A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C23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0C7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CBD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D27AEE"/>
    <w:multiLevelType w:val="hybridMultilevel"/>
    <w:tmpl w:val="89726892"/>
    <w:lvl w:ilvl="0" w:tplc="0C3CA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E38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96A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6A54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00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0FA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F478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679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E2A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1F0CAC"/>
    <w:multiLevelType w:val="hybridMultilevel"/>
    <w:tmpl w:val="C46CFB4E"/>
    <w:lvl w:ilvl="0" w:tplc="81E80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02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EF3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8A6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81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2B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C0A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0D2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477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1F6D2A"/>
    <w:multiLevelType w:val="hybridMultilevel"/>
    <w:tmpl w:val="404C291A"/>
    <w:lvl w:ilvl="0" w:tplc="4468A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EF4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26C1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883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041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A0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A01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643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E9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D16909"/>
    <w:multiLevelType w:val="hybridMultilevel"/>
    <w:tmpl w:val="8CB47416"/>
    <w:lvl w:ilvl="0" w:tplc="F1B8E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C23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C62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84D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61E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62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83B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E6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CFF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353843"/>
    <w:multiLevelType w:val="hybridMultilevel"/>
    <w:tmpl w:val="3E92EEEE"/>
    <w:lvl w:ilvl="0" w:tplc="B1965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A6B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261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83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CD9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8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E78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6F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856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6D27F6"/>
    <w:multiLevelType w:val="hybridMultilevel"/>
    <w:tmpl w:val="657469F4"/>
    <w:lvl w:ilvl="0" w:tplc="2B222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4A5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885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A4B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64C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2B0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473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0A3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4C0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10274D"/>
    <w:multiLevelType w:val="hybridMultilevel"/>
    <w:tmpl w:val="FD5652FA"/>
    <w:lvl w:ilvl="0" w:tplc="C888A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6E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E617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28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20C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E3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43E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0E3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087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951C5C"/>
    <w:multiLevelType w:val="hybridMultilevel"/>
    <w:tmpl w:val="7BA60BB4"/>
    <w:lvl w:ilvl="0" w:tplc="795AE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036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867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7EF5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4B4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C05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CA9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80E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0FF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DA82EFD"/>
    <w:multiLevelType w:val="hybridMultilevel"/>
    <w:tmpl w:val="BB5C4566"/>
    <w:lvl w:ilvl="0" w:tplc="CA9EC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AAC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0FB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CE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E8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AEA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866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684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6BA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FEE671A"/>
    <w:multiLevelType w:val="hybridMultilevel"/>
    <w:tmpl w:val="4F7A65F8"/>
    <w:lvl w:ilvl="0" w:tplc="419A1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2DD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A37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E57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6C0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E00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66A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AC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4CA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0822ABF"/>
    <w:multiLevelType w:val="hybridMultilevel"/>
    <w:tmpl w:val="3762325C"/>
    <w:lvl w:ilvl="0" w:tplc="4CFE3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8FD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AFF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45A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8BF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EE8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3B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663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0F4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60018D"/>
    <w:multiLevelType w:val="hybridMultilevel"/>
    <w:tmpl w:val="737CDDCE"/>
    <w:lvl w:ilvl="0" w:tplc="E9004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02D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4AA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85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61D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0F7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657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AA2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0E7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3B18DC"/>
    <w:multiLevelType w:val="hybridMultilevel"/>
    <w:tmpl w:val="A5F2DA88"/>
    <w:lvl w:ilvl="0" w:tplc="21065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A5C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808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AA2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494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0A3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DA55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E5F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28CA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42047F2"/>
    <w:multiLevelType w:val="hybridMultilevel"/>
    <w:tmpl w:val="B4349CC8"/>
    <w:lvl w:ilvl="0" w:tplc="2126F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EA3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EB7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E5B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8FC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E67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414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8A3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AD4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86A5FAA"/>
    <w:multiLevelType w:val="hybridMultilevel"/>
    <w:tmpl w:val="80942F86"/>
    <w:lvl w:ilvl="0" w:tplc="A476F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70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667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C31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CE1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C0C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C66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8FD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4E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4EF1EA4"/>
    <w:multiLevelType w:val="hybridMultilevel"/>
    <w:tmpl w:val="4C56F53A"/>
    <w:lvl w:ilvl="0" w:tplc="44C0D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233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8D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C37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CBE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7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CD8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628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2EC9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A2464F8"/>
    <w:multiLevelType w:val="hybridMultilevel"/>
    <w:tmpl w:val="A0AEDD8E"/>
    <w:lvl w:ilvl="0" w:tplc="3E4A1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E3D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6CE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25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EBB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464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66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2EC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4F3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BD8299A"/>
    <w:multiLevelType w:val="hybridMultilevel"/>
    <w:tmpl w:val="56CC217E"/>
    <w:lvl w:ilvl="0" w:tplc="3656E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2DF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C5C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8EDE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665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4D3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62C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0B8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EB9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8B79CE"/>
    <w:multiLevelType w:val="hybridMultilevel"/>
    <w:tmpl w:val="509E5110"/>
    <w:lvl w:ilvl="0" w:tplc="429A5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00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C65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E02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038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EF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88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6A2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437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02074E4"/>
    <w:multiLevelType w:val="hybridMultilevel"/>
    <w:tmpl w:val="589CAB70"/>
    <w:lvl w:ilvl="0" w:tplc="6DD27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C23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E5E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A1F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07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A5C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CA9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6F5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784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7213BEE"/>
    <w:multiLevelType w:val="hybridMultilevel"/>
    <w:tmpl w:val="92B0ECE6"/>
    <w:lvl w:ilvl="0" w:tplc="D51C4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2A4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A8FF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E3F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E12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6EC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43A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EF0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65B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51E3F5B"/>
    <w:multiLevelType w:val="hybridMultilevel"/>
    <w:tmpl w:val="6EE48390"/>
    <w:lvl w:ilvl="0" w:tplc="B72485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661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8DA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E86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C75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03B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28F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67D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9AC6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52E2943"/>
    <w:multiLevelType w:val="hybridMultilevel"/>
    <w:tmpl w:val="486473F4"/>
    <w:lvl w:ilvl="0" w:tplc="BCD0E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0C3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6E8F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29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25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987B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056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8C0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2B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F430C86"/>
    <w:multiLevelType w:val="hybridMultilevel"/>
    <w:tmpl w:val="3F089BA2"/>
    <w:lvl w:ilvl="0" w:tplc="FE386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600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6D6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AB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C98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87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C14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0FC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C77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F621708"/>
    <w:multiLevelType w:val="hybridMultilevel"/>
    <w:tmpl w:val="906E5774"/>
    <w:lvl w:ilvl="0" w:tplc="6EE01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2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083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AC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240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E65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242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6A7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AA2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25"/>
  </w:num>
  <w:num w:numId="5">
    <w:abstractNumId w:val="2"/>
  </w:num>
  <w:num w:numId="6">
    <w:abstractNumId w:val="8"/>
  </w:num>
  <w:num w:numId="7">
    <w:abstractNumId w:val="11"/>
  </w:num>
  <w:num w:numId="8">
    <w:abstractNumId w:val="16"/>
  </w:num>
  <w:num w:numId="9">
    <w:abstractNumId w:val="6"/>
  </w:num>
  <w:num w:numId="10">
    <w:abstractNumId w:val="22"/>
  </w:num>
  <w:num w:numId="11">
    <w:abstractNumId w:val="1"/>
  </w:num>
  <w:num w:numId="12">
    <w:abstractNumId w:val="13"/>
  </w:num>
  <w:num w:numId="13">
    <w:abstractNumId w:val="24"/>
  </w:num>
  <w:num w:numId="14">
    <w:abstractNumId w:val="0"/>
  </w:num>
  <w:num w:numId="15">
    <w:abstractNumId w:val="10"/>
  </w:num>
  <w:num w:numId="16">
    <w:abstractNumId w:val="23"/>
  </w:num>
  <w:num w:numId="17">
    <w:abstractNumId w:val="15"/>
  </w:num>
  <w:num w:numId="18">
    <w:abstractNumId w:val="5"/>
  </w:num>
  <w:num w:numId="19">
    <w:abstractNumId w:val="19"/>
  </w:num>
  <w:num w:numId="20">
    <w:abstractNumId w:val="7"/>
  </w:num>
  <w:num w:numId="21">
    <w:abstractNumId w:val="3"/>
  </w:num>
  <w:num w:numId="22">
    <w:abstractNumId w:val="20"/>
  </w:num>
  <w:num w:numId="23">
    <w:abstractNumId w:val="17"/>
  </w:num>
  <w:num w:numId="24">
    <w:abstractNumId w:val="9"/>
  </w:num>
  <w:num w:numId="25">
    <w:abstractNumId w:val="21"/>
  </w:num>
  <w:num w:numId="26">
    <w:abstractNumId w:val="26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F83"/>
    <w:rsid w:val="001E1569"/>
    <w:rsid w:val="00466F83"/>
    <w:rsid w:val="00626C24"/>
    <w:rsid w:val="009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3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66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6F83"/>
  </w:style>
  <w:style w:type="paragraph" w:styleId="Rodap">
    <w:name w:val="footer"/>
    <w:basedOn w:val="Normal"/>
    <w:link w:val="RodapChar"/>
    <w:uiPriority w:val="99"/>
    <w:semiHidden/>
    <w:unhideWhenUsed/>
    <w:rsid w:val="00466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6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5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8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8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6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1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2011-10-18T02:14:00Z</dcterms:created>
  <dcterms:modified xsi:type="dcterms:W3CDTF">2011-10-18T02:20:00Z</dcterms:modified>
</cp:coreProperties>
</file>